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7" w:rsidRPr="00A07D37" w:rsidRDefault="00A07D37" w:rsidP="00A07D37">
      <w:pPr>
        <w:spacing w:before="100" w:beforeAutospacing="1" w:after="100" w:afterAutospacing="1" w:line="240" w:lineRule="auto"/>
        <w:ind w:left="2552"/>
        <w:jc w:val="left"/>
        <w:rPr>
          <w:rFonts w:ascii="Calibri" w:eastAsia="Times New Roman" w:hAnsi="Calibri" w:cs="Calibri"/>
          <w:sz w:val="24"/>
          <w:szCs w:val="24"/>
          <w:lang w:val="en-US" w:eastAsia="ru-RU"/>
        </w:rPr>
      </w:pPr>
      <w:bookmarkStart w:id="0" w:name="_GoBack"/>
      <w:bookmarkEnd w:id="0"/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В </w:t>
      </w:r>
      <w:proofErr w:type="spellStart"/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Кабанский</w:t>
      </w:r>
      <w:proofErr w:type="spellEnd"/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районный суд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 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Административный истец: …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</w:r>
      <w:r w:rsidRPr="00A07D37">
        <w:rPr>
          <w:rFonts w:ascii="Calibri" w:eastAsia="Times New Roman" w:hAnsi="Calibri" w:cs="Calibri"/>
          <w:i/>
          <w:lang w:eastAsia="ru-RU"/>
        </w:rPr>
        <w:t>(Указываются наименование административного истца, если</w:t>
      </w:r>
      <w:r w:rsidRPr="00A07D37">
        <w:rPr>
          <w:rFonts w:ascii="Calibri" w:eastAsia="Times New Roman" w:hAnsi="Calibri" w:cs="Calibri"/>
          <w:i/>
          <w:lang w:eastAsia="ru-RU"/>
        </w:rPr>
        <w:br/>
        <w:t>административным истцом является орган, организация или</w:t>
      </w:r>
      <w:r w:rsidRPr="00A07D37">
        <w:rPr>
          <w:rFonts w:ascii="Calibri" w:eastAsia="Times New Roman" w:hAnsi="Calibri" w:cs="Calibri"/>
          <w:i/>
          <w:lang w:eastAsia="ru-RU"/>
        </w:rPr>
        <w:br/>
        <w:t>должностное лицо, место их нахождения, для организации также</w:t>
      </w:r>
      <w:r w:rsidRPr="00A07D37">
        <w:rPr>
          <w:rFonts w:ascii="Calibri" w:eastAsia="Times New Roman" w:hAnsi="Calibri" w:cs="Calibri"/>
          <w:i/>
          <w:lang w:eastAsia="ru-RU"/>
        </w:rPr>
        <w:br/>
        <w:t>сведения о ее государственной регистрации; фамилия, имя и</w:t>
      </w:r>
      <w:r w:rsidRPr="00A07D37">
        <w:rPr>
          <w:rFonts w:ascii="Calibri" w:eastAsia="Times New Roman" w:hAnsi="Calibri" w:cs="Calibri"/>
          <w:i/>
          <w:lang w:eastAsia="ru-RU"/>
        </w:rPr>
        <w:br/>
        <w:t>отчество административного истца, если административным</w:t>
      </w:r>
      <w:r w:rsidRPr="00A07D37">
        <w:rPr>
          <w:rFonts w:ascii="Calibri" w:eastAsia="Times New Roman" w:hAnsi="Calibri" w:cs="Calibri"/>
          <w:i/>
          <w:lang w:eastAsia="ru-RU"/>
        </w:rPr>
        <w:br/>
        <w:t>истцом является гражданин, его место жительства или место</w:t>
      </w:r>
      <w:r w:rsidRPr="00A07D37">
        <w:rPr>
          <w:rFonts w:ascii="Calibri" w:eastAsia="Times New Roman" w:hAnsi="Calibri" w:cs="Calibri"/>
          <w:i/>
          <w:lang w:eastAsia="ru-RU"/>
        </w:rPr>
        <w:br/>
        <w:t>пребывания, дата и место его рождения, сведения о высшем</w:t>
      </w:r>
      <w:r w:rsidRPr="00A07D37">
        <w:rPr>
          <w:rFonts w:ascii="Calibri" w:eastAsia="Times New Roman" w:hAnsi="Calibri" w:cs="Calibri"/>
          <w:i/>
          <w:lang w:eastAsia="ru-RU"/>
        </w:rPr>
        <w:br/>
        <w:t>юридическом образовании при намерении лично вести</w:t>
      </w:r>
      <w:r w:rsidRPr="00A07D37">
        <w:rPr>
          <w:rFonts w:ascii="Calibri" w:eastAsia="Times New Roman" w:hAnsi="Calibri" w:cs="Calibri"/>
          <w:i/>
          <w:lang w:eastAsia="ru-RU"/>
        </w:rPr>
        <w:br/>
        <w:t>административное дело, по которому Кодексом</w:t>
      </w:r>
      <w:r w:rsidRPr="00A07D37">
        <w:rPr>
          <w:rFonts w:ascii="Calibri" w:eastAsia="Times New Roman" w:hAnsi="Calibri" w:cs="Calibri"/>
          <w:i/>
          <w:lang w:eastAsia="ru-RU"/>
        </w:rPr>
        <w:br/>
        <w:t>административного судопроизводства РФ предусмотрено</w:t>
      </w:r>
      <w:r w:rsidRPr="00A07D37">
        <w:rPr>
          <w:rFonts w:ascii="Calibri" w:eastAsia="Times New Roman" w:hAnsi="Calibri" w:cs="Calibri"/>
          <w:i/>
          <w:lang w:eastAsia="ru-RU"/>
        </w:rPr>
        <w:br/>
        <w:t>обязательное участие представителя.</w:t>
      </w:r>
      <w:r w:rsidRPr="00A07D37">
        <w:rPr>
          <w:rFonts w:ascii="Calibri" w:eastAsia="Times New Roman" w:hAnsi="Calibri" w:cs="Calibri"/>
          <w:i/>
          <w:lang w:eastAsia="ru-RU"/>
        </w:rPr>
        <w:br/>
        <w:t>Указываются номера телефонов, факсов, адреса электронной</w:t>
      </w:r>
      <w:r w:rsidRPr="00A07D37">
        <w:rPr>
          <w:rFonts w:ascii="Calibri" w:eastAsia="Times New Roman" w:hAnsi="Calibri" w:cs="Calibri"/>
          <w:i/>
          <w:lang w:eastAsia="ru-RU"/>
        </w:rPr>
        <w:br/>
        <w:t>почты.)</w:t>
      </w:r>
      <w:r w:rsidRPr="00A07D37">
        <w:rPr>
          <w:rFonts w:ascii="Calibri" w:eastAsia="Times New Roman" w:hAnsi="Calibri" w:cs="Calibri"/>
          <w:i/>
          <w:lang w:eastAsia="ru-RU"/>
        </w:rPr>
        <w:br/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Представитель административного истца: …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</w:r>
      <w:r w:rsidRPr="00A07D37">
        <w:rPr>
          <w:rFonts w:ascii="Calibri" w:eastAsia="Times New Roman" w:hAnsi="Calibri" w:cs="Calibri"/>
          <w:i/>
          <w:lang w:eastAsia="ru-RU"/>
        </w:rPr>
        <w:t>(Указываются наименование, фамилия, имя и отчество</w:t>
      </w:r>
      <w:r w:rsidRPr="00A07D37">
        <w:rPr>
          <w:rFonts w:ascii="Calibri" w:eastAsia="Times New Roman" w:hAnsi="Calibri" w:cs="Calibri"/>
          <w:i/>
          <w:lang w:eastAsia="ru-RU"/>
        </w:rPr>
        <w:br/>
        <w:t>представителя, его почтовый адрес, сведения о высшем</w:t>
      </w:r>
      <w:r w:rsidRPr="00A07D37">
        <w:rPr>
          <w:rFonts w:ascii="Calibri" w:eastAsia="Times New Roman" w:hAnsi="Calibri" w:cs="Calibri"/>
          <w:i/>
          <w:lang w:eastAsia="ru-RU"/>
        </w:rPr>
        <w:br/>
        <w:t>юридическом образовании. Номера телефонов, факсов, адреса</w:t>
      </w:r>
      <w:r w:rsidRPr="00A07D37">
        <w:rPr>
          <w:rFonts w:ascii="Calibri" w:eastAsia="Times New Roman" w:hAnsi="Calibri" w:cs="Calibri"/>
          <w:i/>
          <w:lang w:eastAsia="ru-RU"/>
        </w:rPr>
        <w:br/>
        <w:t>электронной почты.</w:t>
      </w:r>
      <w:r w:rsidRPr="00A07D37">
        <w:rPr>
          <w:rFonts w:ascii="Calibri" w:eastAsia="Times New Roman" w:hAnsi="Calibri" w:cs="Calibri"/>
          <w:i/>
          <w:lang w:val="en-US" w:eastAsia="ru-RU"/>
        </w:rPr>
        <w:t>)</w:t>
      </w:r>
    </w:p>
    <w:p w:rsidR="00A07D37" w:rsidRPr="00A07D37" w:rsidRDefault="00A07D37" w:rsidP="00A07D37">
      <w:pPr>
        <w:spacing w:before="100" w:beforeAutospacing="1" w:after="100" w:afterAutospacing="1" w:line="240" w:lineRule="auto"/>
        <w:ind w:left="2552"/>
        <w:jc w:val="left"/>
        <w:rPr>
          <w:rFonts w:ascii="Calibri" w:eastAsia="Times New Roman" w:hAnsi="Calibri" w:cs="Calibri"/>
          <w:sz w:val="24"/>
          <w:szCs w:val="24"/>
          <w:lang w:val="en-US"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Административный ответчик:  …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</w:r>
      <w:r w:rsidRPr="00A07D37">
        <w:rPr>
          <w:rFonts w:ascii="Calibri" w:eastAsia="Times New Roman" w:hAnsi="Calibri" w:cs="Calibri"/>
          <w:i/>
          <w:lang w:eastAsia="ru-RU"/>
        </w:rPr>
        <w:t>(Указывается наименование органа, организации,  лица, наделенных государственными или иными публичными полномочиями и принявшие оспариваемое решение либо совершившие оспариваемое действие (бездействие)органа государственной власти, органа местного самоуправления или должностного лица. Место нахождения. Номера телефонов, факсов, адреса электронной почты, если известны.</w:t>
      </w:r>
      <w:r w:rsidRPr="00A07D37">
        <w:rPr>
          <w:rFonts w:ascii="Calibri" w:eastAsia="Times New Roman" w:hAnsi="Calibri" w:cs="Calibri"/>
          <w:i/>
          <w:lang w:val="en-US" w:eastAsia="ru-RU"/>
        </w:rPr>
        <w:t>)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Административное исковое заявление</w:t>
      </w:r>
      <w:r w:rsidRPr="00A07D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br/>
        <w:t>о признании незаконными полностью или в части решения,</w:t>
      </w:r>
      <w:r w:rsidRPr="00A07D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br/>
        <w:t>действия (бездействия) органа, организации, лица, наделенных</w:t>
      </w:r>
      <w:r w:rsidRPr="00A07D3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br/>
        <w:t>государственными или иными публичными полномочиями</w:t>
      </w:r>
    </w:p>
    <w:p w:rsid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Административным ответчиком ____________________________________________</w:t>
      </w:r>
    </w:p>
    <w:p w:rsid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указывается наименование органа, организации, лица, наделенных государственными или иными публичными полномочиями и принявшие оспариваемое решение либо совершившие оспариваемое действие (бездействие)органа государственной власти, органа местного самоуправления или должностного лица</w:t>
      </w:r>
      <w:r w:rsidRPr="00A07D37">
        <w:rPr>
          <w:rFonts w:ascii="Calibri" w:eastAsia="Times New Roman" w:hAnsi="Calibri" w:cs="Calibri"/>
          <w:i/>
          <w:lang w:eastAsia="ru-RU"/>
        </w:rPr>
        <w:t>)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 "__" ________ ___ года </w:t>
      </w: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или в период с "___" _________ ___ года по "___" _______ ___ года</w:t>
      </w:r>
      <w:r w:rsidRPr="00A07D37">
        <w:rPr>
          <w:rFonts w:ascii="Calibri" w:eastAsia="Times New Roman" w:hAnsi="Calibri" w:cs="Calibri"/>
          <w:i/>
          <w:lang w:eastAsia="ru-RU"/>
        </w:rPr>
        <w:t>)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 были совершены следующие действия: ______________________________________________________________________________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указываются оспариваемые действия: наименование, номер, дата принятия оспариваемого решения, дата и место совершения оспариваемого действия (бездействия</w:t>
      </w:r>
      <w:r w:rsidRPr="00A07D37">
        <w:rPr>
          <w:rFonts w:ascii="Calibri" w:eastAsia="Times New Roman" w:hAnsi="Calibri" w:cs="Calibri"/>
          <w:i/>
          <w:lang w:eastAsia="ru-RU"/>
        </w:rPr>
        <w:t>)), что подтверждается ... (</w:t>
      </w:r>
      <w:r w:rsidRPr="00A07D37">
        <w:rPr>
          <w:rFonts w:ascii="Calibri" w:eastAsia="Times New Roman" w:hAnsi="Calibri" w:cs="Calibri"/>
          <w:i/>
          <w:iCs/>
          <w:lang w:eastAsia="ru-RU"/>
        </w:rPr>
        <w:t>указать сведения о том, в чем заключается оспариваемое бездействие (от принятия каких решений,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</w:t>
      </w:r>
      <w:r w:rsidRPr="00A07D37">
        <w:rPr>
          <w:rFonts w:ascii="Calibri" w:eastAsia="Times New Roman" w:hAnsi="Calibri" w:cs="Calibri"/>
          <w:i/>
          <w:lang w:eastAsia="ru-RU"/>
        </w:rPr>
        <w:t xml:space="preserve">), </w:t>
      </w:r>
      <w:r w:rsidRPr="00A07D37">
        <w:rPr>
          <w:rFonts w:ascii="Calibri" w:eastAsia="Times New Roman" w:hAnsi="Calibri" w:cs="Calibri"/>
          <w:i/>
          <w:iCs/>
          <w:lang w:eastAsia="ru-RU"/>
        </w:rPr>
        <w:t>привести доказательства, которые известны административному истцу и которые могут быть использованы судом при установлении обстоятельств, имеющих значение для правильного рассмотрения и разрешения административного дела).</w:t>
      </w:r>
    </w:p>
    <w:p w:rsid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Данные действия нарушают права и законные интересы административного истца, а именно право на _______________________________________________________________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 xml:space="preserve">указываются нарушенные права и интересы административного истца, иные известные данные в отношении оспариваемых решения, действий (бездействия). В случае оспаривания решения, действия (бездействия) судебного пристава-исполнителя указываются известные сведения об исполнительном документе, </w:t>
      </w:r>
      <w:proofErr w:type="gramStart"/>
      <w:r w:rsidRPr="00A07D37">
        <w:rPr>
          <w:rFonts w:ascii="Calibri" w:eastAsia="Times New Roman" w:hAnsi="Calibri" w:cs="Calibri"/>
          <w:i/>
          <w:iCs/>
          <w:lang w:eastAsia="ru-RU"/>
        </w:rPr>
        <w:t>в  вязи</w:t>
      </w:r>
      <w:proofErr w:type="gramEnd"/>
      <w:r w:rsidRPr="00A07D37">
        <w:rPr>
          <w:rFonts w:ascii="Calibri" w:eastAsia="Times New Roman" w:hAnsi="Calibri" w:cs="Calibri"/>
          <w:i/>
          <w:iCs/>
          <w:lang w:eastAsia="ru-RU"/>
        </w:rPr>
        <w:t xml:space="preserve"> с исполнением которого оспариваются решение, действие (бездействие), и об исполнительном производстве).</w:t>
      </w:r>
    </w:p>
    <w:p w:rsid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Также оспариваемые действия не соответствуют действующему законодательству РФ, а именно: ______________________________________________________________________ 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указывается, каким нормам права не соответствуют оспариваемые действия: сведения о правах, свободах и законных интересах административного истца, которые, по его мнению, нарушаются оспариваемыми решением, действием, (бездействием).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В связи с вышеизложенным, в соответствии со ст. 19, 124-</w:t>
      </w:r>
      <w:r w:rsidRPr="00A07D37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127 Кодекса административного судопроизводства РФ.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b/>
          <w:sz w:val="24"/>
          <w:szCs w:val="24"/>
          <w:lang w:eastAsia="ru-RU"/>
        </w:rPr>
        <w:t>ПРОШУ:</w:t>
      </w:r>
    </w:p>
    <w:p w:rsid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Признать незаконными решение, действия (</w:t>
      </w:r>
      <w:r w:rsidRPr="00A07D37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бездействия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) административного ответчика ____________________________________________________________________________ </w:t>
      </w: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указывается наименование органа, организации, лица, наделенных государственными или иными публичными полномочиями и принявшие оспариваемое решение либо совершившие оспариваемое действие (бездействие) органа государственной власти, органа местного самоуправления или должностного лица</w:t>
      </w:r>
      <w:r w:rsidRPr="00A07D37">
        <w:rPr>
          <w:rFonts w:ascii="Calibri" w:eastAsia="Times New Roman" w:hAnsi="Calibri" w:cs="Calibri"/>
          <w:i/>
          <w:lang w:eastAsia="ru-RU"/>
        </w:rPr>
        <w:t>)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, совершенные им "___" _________ ___ года в период с "___" ______ ___ года по "___" _______ ___ года в отношении _______________________________________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07D37">
        <w:rPr>
          <w:rFonts w:ascii="Calibri" w:eastAsia="Times New Roman" w:hAnsi="Calibri" w:cs="Calibri"/>
          <w:i/>
          <w:lang w:eastAsia="ru-RU"/>
        </w:rPr>
        <w:t>(</w:t>
      </w:r>
      <w:r w:rsidRPr="00A07D37">
        <w:rPr>
          <w:rFonts w:ascii="Calibri" w:eastAsia="Times New Roman" w:hAnsi="Calibri" w:cs="Calibri"/>
          <w:i/>
          <w:iCs/>
          <w:lang w:eastAsia="ru-RU"/>
        </w:rPr>
        <w:t>фамилия, имя, отчество административного истца</w:t>
      </w:r>
      <w:r w:rsidRPr="00A07D37">
        <w:rPr>
          <w:rFonts w:ascii="Calibri" w:eastAsia="Times New Roman" w:hAnsi="Calibri" w:cs="Calibri"/>
          <w:i/>
          <w:lang w:eastAsia="ru-RU"/>
        </w:rPr>
        <w:t>).</w:t>
      </w:r>
    </w:p>
    <w:p w:rsidR="00A07D37" w:rsidRPr="00A07D37" w:rsidRDefault="00A07D37" w:rsidP="00A07D37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A07D37">
        <w:rPr>
          <w:rFonts w:ascii="Calibri" w:eastAsia="Times New Roman" w:hAnsi="Calibri" w:cs="Calibri"/>
          <w:b/>
          <w:sz w:val="24"/>
          <w:szCs w:val="24"/>
          <w:lang w:eastAsia="ru-RU"/>
        </w:rPr>
        <w:t>Приложение: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1.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 либо уведомление о вручении копий заявления и документов административному ответчику и заинтересованным лицам;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 xml:space="preserve">3. Документ, подтверждающий оплату госпошлины в </w:t>
      </w:r>
      <w:r w:rsidRPr="00A07D37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 xml:space="preserve">соответствии со ст. 333.19 НК РФ 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t>(подлинник);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4. Копии документов, подтверждающих совершение оспариваемых решения, действий (бездействия) (при их наличии), иные документы, подтверждающие требования;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5. Копия документа, подтверждающего полномочия лица, подписывающего заявление.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 </w:t>
      </w:r>
      <w:r w:rsidRPr="00A07D37">
        <w:rPr>
          <w:rFonts w:ascii="Calibri" w:eastAsia="Times New Roman" w:hAnsi="Calibri" w:cs="Calibri"/>
          <w:sz w:val="24"/>
          <w:szCs w:val="24"/>
          <w:lang w:eastAsia="ru-RU"/>
        </w:rPr>
        <w:br/>
        <w:t>"___" _________ ___ г. ____________ /Подпись ____________ /Ф.И.О.</w:t>
      </w:r>
    </w:p>
    <w:p w:rsidR="004530B3" w:rsidRPr="00A07D37" w:rsidRDefault="004530B3">
      <w:pPr>
        <w:rPr>
          <w:rFonts w:ascii="Calibri" w:hAnsi="Calibri" w:cs="Calibri"/>
        </w:rPr>
      </w:pPr>
    </w:p>
    <w:sectPr w:rsidR="004530B3" w:rsidRPr="00A07D37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7"/>
    <w:rsid w:val="003A22E1"/>
    <w:rsid w:val="004530B3"/>
    <w:rsid w:val="0075528A"/>
    <w:rsid w:val="007A28DE"/>
    <w:rsid w:val="00A07D37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CEBA-AE2A-E741-9457-2E4EBC2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customStyle="1" w:styleId="rteright">
    <w:name w:val="rteright"/>
    <w:basedOn w:val="a"/>
    <w:rsid w:val="00A07D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7D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07D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0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4489</Characters>
  <Application>Microsoft Office Word</Application>
  <DocSecurity>0</DocSecurity>
  <Lines>84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Helen</cp:lastModifiedBy>
  <cp:revision>2</cp:revision>
  <dcterms:created xsi:type="dcterms:W3CDTF">2020-09-16T16:19:00Z</dcterms:created>
  <dcterms:modified xsi:type="dcterms:W3CDTF">2020-09-16T16:19:00Z</dcterms:modified>
</cp:coreProperties>
</file>